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9C" w:rsidRPr="005404B0" w:rsidRDefault="00C76E9C" w:rsidP="00C76E9C">
      <w:pPr>
        <w:jc w:val="center"/>
        <w:rPr>
          <w:rFonts w:ascii="Garamond" w:hAnsi="Garamond"/>
          <w:sz w:val="16"/>
          <w:szCs w:val="16"/>
        </w:rPr>
      </w:pPr>
      <w:r w:rsidRPr="005404B0">
        <w:rPr>
          <w:rFonts w:ascii="Garamond" w:hAnsi="Garamond"/>
          <w:sz w:val="16"/>
          <w:szCs w:val="16"/>
        </w:rPr>
        <w:t>CMENTARZ PARAFII RZYMSKOKATOLICKIEJ PW. PRZEMIENIENIA PAŃSKIEGO I ŚW. WALENTEGO W GALEWIE</w:t>
      </w:r>
    </w:p>
    <w:p w:rsidR="00C76E9C" w:rsidRPr="00C76E9C" w:rsidRDefault="00C76E9C" w:rsidP="00C76E9C">
      <w:pPr>
        <w:rPr>
          <w:rFonts w:ascii="Garamond" w:hAnsi="Garamond"/>
          <w:sz w:val="24"/>
          <w:szCs w:val="24"/>
        </w:rPr>
      </w:pPr>
    </w:p>
    <w:p w:rsidR="00C76E9C" w:rsidRPr="00C76E9C" w:rsidRDefault="00C76E9C" w:rsidP="00C76E9C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 w:rsidRPr="00C76E9C">
        <w:rPr>
          <w:rFonts w:ascii="Garamond" w:hAnsi="Garamond"/>
          <w:b/>
          <w:sz w:val="28"/>
          <w:szCs w:val="28"/>
        </w:rPr>
        <w:t>UMOWA</w:t>
      </w:r>
    </w:p>
    <w:p w:rsidR="00C76E9C" w:rsidRPr="00C76E9C" w:rsidRDefault="00C76E9C" w:rsidP="00C76E9C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 w:rsidRPr="00C76E9C">
        <w:rPr>
          <w:rFonts w:ascii="Garamond" w:hAnsi="Garamond"/>
          <w:b/>
          <w:sz w:val="28"/>
          <w:szCs w:val="28"/>
        </w:rPr>
        <w:t>NA WYKONANIA (REMONTU – BUDOWY)* POMNIKA</w:t>
      </w:r>
    </w:p>
    <w:p w:rsidR="005404B0" w:rsidRPr="005404B0" w:rsidRDefault="00C76E9C" w:rsidP="00C76E9C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 w:rsidRPr="005404B0">
        <w:rPr>
          <w:rFonts w:ascii="Garamond" w:hAnsi="Garamond"/>
          <w:b/>
          <w:sz w:val="28"/>
          <w:szCs w:val="28"/>
        </w:rPr>
        <w:t xml:space="preserve">NA CMENTARZU </w:t>
      </w:r>
    </w:p>
    <w:p w:rsidR="00C76E9C" w:rsidRPr="005404B0" w:rsidRDefault="00C76E9C" w:rsidP="00C76E9C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5404B0">
        <w:rPr>
          <w:rFonts w:ascii="Garamond" w:hAnsi="Garamond"/>
          <w:b/>
          <w:sz w:val="24"/>
          <w:szCs w:val="24"/>
        </w:rPr>
        <w:t>Parafii Rzymskokatolickiej pw. Przemienienia Pańskiego i św. Walentego w Galewie</w:t>
      </w:r>
    </w:p>
    <w:p w:rsidR="00C76E9C" w:rsidRPr="00C76E9C" w:rsidRDefault="00C76E9C" w:rsidP="00C76E9C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C76E9C" w:rsidRPr="00C76E9C" w:rsidRDefault="00C76E9C" w:rsidP="00C76E9C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04B0" w:rsidRPr="00C76E9C" w:rsidTr="00427D4F">
        <w:tc>
          <w:tcPr>
            <w:tcW w:w="9062" w:type="dxa"/>
            <w:gridSpan w:val="2"/>
          </w:tcPr>
          <w:p w:rsidR="005404B0" w:rsidRPr="005404B0" w:rsidRDefault="005404B0" w:rsidP="00C76E9C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404B0">
              <w:rPr>
                <w:rFonts w:ascii="Garamond" w:hAnsi="Garamond"/>
                <w:b/>
                <w:sz w:val="24"/>
                <w:szCs w:val="24"/>
              </w:rPr>
              <w:t>Zamawiający (dane):</w:t>
            </w:r>
          </w:p>
          <w:p w:rsidR="005404B0" w:rsidRDefault="005404B0" w:rsidP="00C76E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5404B0" w:rsidRDefault="005404B0" w:rsidP="00C76E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5404B0" w:rsidRDefault="005404B0" w:rsidP="00C76E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5404B0" w:rsidRPr="00C76E9C" w:rsidRDefault="005404B0" w:rsidP="00C76E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404B0" w:rsidRPr="00C76E9C" w:rsidTr="007622AB">
        <w:tc>
          <w:tcPr>
            <w:tcW w:w="9062" w:type="dxa"/>
            <w:gridSpan w:val="2"/>
          </w:tcPr>
          <w:p w:rsidR="005404B0" w:rsidRPr="005404B0" w:rsidRDefault="005404B0" w:rsidP="00C76E9C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404B0">
              <w:rPr>
                <w:rFonts w:ascii="Garamond" w:hAnsi="Garamond"/>
                <w:b/>
                <w:sz w:val="24"/>
                <w:szCs w:val="24"/>
              </w:rPr>
              <w:t>Wykonawca (zakład kamieniarski)</w:t>
            </w:r>
            <w:r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:rsidR="005404B0" w:rsidRDefault="005404B0" w:rsidP="00C76E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5404B0" w:rsidRDefault="005404B0" w:rsidP="00C76E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5404B0" w:rsidRDefault="005404B0" w:rsidP="00C76E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5404B0" w:rsidRDefault="005404B0" w:rsidP="00C76E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5404B0" w:rsidRDefault="005404B0" w:rsidP="00C76E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5404B0" w:rsidRDefault="005404B0" w:rsidP="00C76E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5404B0" w:rsidRPr="00C76E9C" w:rsidRDefault="005404B0" w:rsidP="00C76E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C76E9C" w:rsidRPr="00C76E9C" w:rsidTr="00A405B0">
        <w:tc>
          <w:tcPr>
            <w:tcW w:w="9062" w:type="dxa"/>
            <w:gridSpan w:val="2"/>
          </w:tcPr>
          <w:p w:rsidR="00C76E9C" w:rsidRPr="00C76E9C" w:rsidRDefault="00C76E9C" w:rsidP="00C76E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404B0">
              <w:rPr>
                <w:rFonts w:ascii="Garamond" w:hAnsi="Garamond"/>
                <w:b/>
                <w:sz w:val="24"/>
                <w:szCs w:val="24"/>
              </w:rPr>
              <w:t>Strony ustalają następujący zakres prac</w:t>
            </w:r>
            <w:r w:rsidRPr="00C76E9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76E9C">
              <w:rPr>
                <w:rFonts w:ascii="Garamond" w:hAnsi="Garamond"/>
                <w:i/>
                <w:sz w:val="24"/>
                <w:szCs w:val="24"/>
              </w:rPr>
              <w:t>(niewłaściwe skreślić):</w:t>
            </w:r>
            <w:r w:rsidRPr="00C76E9C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C76E9C" w:rsidRPr="00C76E9C" w:rsidTr="00C76E9C">
        <w:tc>
          <w:tcPr>
            <w:tcW w:w="4531" w:type="dxa"/>
          </w:tcPr>
          <w:p w:rsidR="00C76E9C" w:rsidRPr="00C76E9C" w:rsidRDefault="00C76E9C" w:rsidP="00C76E9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C76E9C">
              <w:rPr>
                <w:rFonts w:ascii="Garamond" w:hAnsi="Garamond"/>
                <w:sz w:val="24"/>
                <w:szCs w:val="24"/>
              </w:rPr>
              <w:t>Obmurowanie grobu</w:t>
            </w:r>
          </w:p>
        </w:tc>
        <w:tc>
          <w:tcPr>
            <w:tcW w:w="4531" w:type="dxa"/>
          </w:tcPr>
          <w:p w:rsidR="00C76E9C" w:rsidRPr="00C76E9C" w:rsidRDefault="00C76E9C" w:rsidP="00C76E9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C76E9C">
              <w:rPr>
                <w:rFonts w:ascii="Garamond" w:hAnsi="Garamond"/>
                <w:sz w:val="24"/>
                <w:szCs w:val="24"/>
              </w:rPr>
              <w:t>Budowa pieczary (pojedynczej, podwójnej, potrójnej) głębinowej</w:t>
            </w:r>
          </w:p>
        </w:tc>
      </w:tr>
      <w:tr w:rsidR="00C76E9C" w:rsidRPr="00C76E9C" w:rsidTr="00C76E9C">
        <w:tc>
          <w:tcPr>
            <w:tcW w:w="4531" w:type="dxa"/>
          </w:tcPr>
          <w:p w:rsidR="00C76E9C" w:rsidRPr="00C76E9C" w:rsidRDefault="00C76E9C" w:rsidP="00C76E9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C76E9C">
              <w:rPr>
                <w:rFonts w:ascii="Garamond" w:hAnsi="Garamond"/>
                <w:sz w:val="24"/>
                <w:szCs w:val="24"/>
              </w:rPr>
              <w:t>Budowa pomnika (pojedy</w:t>
            </w:r>
            <w:r w:rsidRPr="00C76E9C">
              <w:rPr>
                <w:rFonts w:ascii="Garamond" w:hAnsi="Garamond"/>
                <w:sz w:val="24"/>
                <w:szCs w:val="24"/>
              </w:rPr>
              <w:t>nczego, podwójnego, potrójnego)</w:t>
            </w:r>
          </w:p>
          <w:p w:rsidR="00C76E9C" w:rsidRPr="00C76E9C" w:rsidRDefault="00C76E9C" w:rsidP="00C76E9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C76E9C">
              <w:rPr>
                <w:rFonts w:ascii="Garamond" w:hAnsi="Garamond"/>
                <w:sz w:val="24"/>
                <w:szCs w:val="24"/>
              </w:rPr>
              <w:t xml:space="preserve">Wykonany będzie z </w:t>
            </w:r>
            <w:r w:rsidRPr="00C76E9C">
              <w:rPr>
                <w:rFonts w:ascii="Garamond" w:hAnsi="Garamond"/>
                <w:sz w:val="24"/>
                <w:szCs w:val="24"/>
              </w:rPr>
              <w:t>cementu, lastriko, granit, marmur, piaskowiec*, inny</w:t>
            </w:r>
            <w:r w:rsidRPr="00C76E9C">
              <w:rPr>
                <w:rFonts w:ascii="Garamond" w:hAnsi="Garamond"/>
                <w:sz w:val="24"/>
                <w:szCs w:val="24"/>
              </w:rPr>
              <w:t xml:space="preserve">: </w:t>
            </w:r>
          </w:p>
          <w:p w:rsidR="00C76E9C" w:rsidRPr="00C76E9C" w:rsidRDefault="00C76E9C" w:rsidP="00C76E9C">
            <w:pPr>
              <w:pStyle w:val="Akapitzlist"/>
              <w:jc w:val="both"/>
              <w:rPr>
                <w:rFonts w:ascii="Garamond" w:hAnsi="Garamond"/>
                <w:sz w:val="24"/>
                <w:szCs w:val="24"/>
              </w:rPr>
            </w:pPr>
            <w:r w:rsidRPr="00C76E9C">
              <w:rPr>
                <w:rFonts w:ascii="Garamond" w:hAnsi="Garamond"/>
                <w:sz w:val="24"/>
                <w:szCs w:val="24"/>
              </w:rPr>
              <w:t>……………………………………..</w:t>
            </w:r>
          </w:p>
          <w:p w:rsidR="00C76E9C" w:rsidRPr="00C76E9C" w:rsidRDefault="00C76E9C" w:rsidP="00C76E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1" w:type="dxa"/>
          </w:tcPr>
          <w:p w:rsidR="00C76E9C" w:rsidRPr="00C76E9C" w:rsidRDefault="00C76E9C" w:rsidP="00C76E9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C76E9C">
              <w:rPr>
                <w:rFonts w:ascii="Garamond" w:hAnsi="Garamond"/>
                <w:sz w:val="24"/>
                <w:szCs w:val="24"/>
              </w:rPr>
              <w:t xml:space="preserve">Remont w zakresie: </w:t>
            </w:r>
          </w:p>
        </w:tc>
      </w:tr>
      <w:tr w:rsidR="00C76E9C" w:rsidRPr="00C76E9C" w:rsidTr="00D453DC">
        <w:tc>
          <w:tcPr>
            <w:tcW w:w="9062" w:type="dxa"/>
            <w:gridSpan w:val="2"/>
          </w:tcPr>
          <w:p w:rsidR="00C76E9C" w:rsidRDefault="00C76E9C" w:rsidP="00C76E9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C76E9C">
              <w:rPr>
                <w:rFonts w:ascii="Garamond" w:hAnsi="Garamond"/>
                <w:sz w:val="24"/>
                <w:szCs w:val="24"/>
              </w:rPr>
              <w:t xml:space="preserve">Inne prace: </w:t>
            </w:r>
          </w:p>
          <w:p w:rsidR="005404B0" w:rsidRPr="00C76E9C" w:rsidRDefault="005404B0" w:rsidP="005404B0">
            <w:pPr>
              <w:pStyle w:val="Akapitzli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C76E9C" w:rsidRPr="00C76E9C" w:rsidRDefault="00C76E9C" w:rsidP="00C76E9C">
      <w:pPr>
        <w:jc w:val="both"/>
        <w:rPr>
          <w:rFonts w:ascii="Garamond" w:hAnsi="Garamond"/>
          <w:sz w:val="24"/>
          <w:szCs w:val="24"/>
        </w:rPr>
      </w:pPr>
    </w:p>
    <w:p w:rsidR="00C76E9C" w:rsidRPr="00C76E9C" w:rsidRDefault="00C76E9C" w:rsidP="00C76E9C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76E9C">
        <w:rPr>
          <w:rFonts w:ascii="Garamond" w:hAnsi="Garamond"/>
          <w:sz w:val="24"/>
          <w:szCs w:val="24"/>
        </w:rPr>
        <w:t>Strony ustaliły wartość inwestycji  na kwo</w:t>
      </w:r>
      <w:r w:rsidRPr="00C76E9C">
        <w:rPr>
          <w:rFonts w:ascii="Garamond" w:hAnsi="Garamond"/>
          <w:sz w:val="24"/>
          <w:szCs w:val="24"/>
        </w:rPr>
        <w:t>tę ……………………………………………..</w:t>
      </w:r>
    </w:p>
    <w:p w:rsidR="00C76E9C" w:rsidRPr="00C76E9C" w:rsidRDefault="00C76E9C" w:rsidP="00C76E9C">
      <w:pPr>
        <w:ind w:left="720"/>
        <w:jc w:val="both"/>
        <w:rPr>
          <w:rFonts w:ascii="Garamond" w:hAnsi="Garamond"/>
          <w:sz w:val="24"/>
          <w:szCs w:val="24"/>
        </w:rPr>
      </w:pPr>
      <w:r w:rsidRPr="00C76E9C">
        <w:rPr>
          <w:rFonts w:ascii="Garamond" w:hAnsi="Garamond"/>
          <w:sz w:val="24"/>
          <w:szCs w:val="24"/>
        </w:rPr>
        <w:t>(słownie: ………………………………………………………………………………...)</w:t>
      </w:r>
    </w:p>
    <w:p w:rsidR="00C76E9C" w:rsidRPr="00C76E9C" w:rsidRDefault="00C76E9C" w:rsidP="00C76E9C">
      <w:pPr>
        <w:ind w:left="720"/>
        <w:jc w:val="both"/>
        <w:rPr>
          <w:rFonts w:ascii="Garamond" w:hAnsi="Garamond"/>
          <w:sz w:val="24"/>
          <w:szCs w:val="24"/>
        </w:rPr>
      </w:pPr>
      <w:r w:rsidRPr="00C76E9C">
        <w:rPr>
          <w:rFonts w:ascii="Garamond" w:hAnsi="Garamond"/>
          <w:sz w:val="24"/>
          <w:szCs w:val="24"/>
        </w:rPr>
        <w:t xml:space="preserve"> w tym ofiara dla p</w:t>
      </w:r>
      <w:r w:rsidRPr="00C76E9C">
        <w:rPr>
          <w:rFonts w:ascii="Garamond" w:hAnsi="Garamond"/>
          <w:sz w:val="24"/>
          <w:szCs w:val="24"/>
        </w:rPr>
        <w:t>arafii w kwocie: ………………………………………………………</w:t>
      </w:r>
    </w:p>
    <w:p w:rsidR="00C76E9C" w:rsidRPr="00C76E9C" w:rsidRDefault="00C76E9C" w:rsidP="00C76E9C">
      <w:pPr>
        <w:ind w:left="720"/>
        <w:jc w:val="both"/>
        <w:rPr>
          <w:rFonts w:ascii="Garamond" w:hAnsi="Garamond"/>
          <w:sz w:val="24"/>
          <w:szCs w:val="24"/>
        </w:rPr>
      </w:pPr>
      <w:r w:rsidRPr="00C76E9C">
        <w:rPr>
          <w:rFonts w:ascii="Garamond" w:hAnsi="Garamond"/>
          <w:sz w:val="24"/>
          <w:szCs w:val="24"/>
        </w:rPr>
        <w:t>(słownie: ………………………………………………………………………………...)</w:t>
      </w:r>
    </w:p>
    <w:p w:rsidR="00C76E9C" w:rsidRPr="00C76E9C" w:rsidRDefault="00C76E9C" w:rsidP="00C76E9C">
      <w:pPr>
        <w:numPr>
          <w:ilvl w:val="0"/>
          <w:numId w:val="1"/>
        </w:numPr>
        <w:jc w:val="both"/>
        <w:rPr>
          <w:rFonts w:ascii="Garamond" w:hAnsi="Garamond"/>
          <w:bCs/>
          <w:sz w:val="24"/>
          <w:szCs w:val="24"/>
        </w:rPr>
      </w:pPr>
      <w:r w:rsidRPr="00C76E9C">
        <w:rPr>
          <w:rFonts w:ascii="Garamond" w:hAnsi="Garamond"/>
          <w:bCs/>
          <w:sz w:val="24"/>
          <w:szCs w:val="24"/>
        </w:rPr>
        <w:t>Zakład kamieniarski zobowiązuje się do utrzymania porządku podczas prac budowlanych, oraz do uporządkowania placu budowy po ich zakończeniu jak również wywiezienia gruzu i elementów betonowych lub innych na własny koszt.</w:t>
      </w:r>
    </w:p>
    <w:p w:rsidR="00C76E9C" w:rsidRPr="00C76E9C" w:rsidRDefault="00C76E9C" w:rsidP="00C76E9C">
      <w:pPr>
        <w:numPr>
          <w:ilvl w:val="0"/>
          <w:numId w:val="1"/>
        </w:numPr>
        <w:jc w:val="both"/>
        <w:rPr>
          <w:rFonts w:ascii="Garamond" w:hAnsi="Garamond"/>
          <w:bCs/>
          <w:sz w:val="24"/>
          <w:szCs w:val="24"/>
        </w:rPr>
      </w:pPr>
      <w:r w:rsidRPr="00C76E9C">
        <w:rPr>
          <w:rFonts w:ascii="Garamond" w:hAnsi="Garamond"/>
          <w:bCs/>
          <w:sz w:val="24"/>
          <w:szCs w:val="24"/>
        </w:rPr>
        <w:t xml:space="preserve">W wyniku </w:t>
      </w:r>
      <w:r w:rsidRPr="00C76E9C">
        <w:rPr>
          <w:rFonts w:ascii="Garamond" w:hAnsi="Garamond"/>
          <w:bCs/>
          <w:sz w:val="24"/>
          <w:szCs w:val="24"/>
        </w:rPr>
        <w:t>braku woli przestrzegania pkt. 2</w:t>
      </w:r>
      <w:r w:rsidRPr="00C76E9C">
        <w:rPr>
          <w:rFonts w:ascii="Garamond" w:hAnsi="Garamond"/>
          <w:bCs/>
          <w:sz w:val="24"/>
          <w:szCs w:val="24"/>
        </w:rPr>
        <w:t xml:space="preserve"> – Zarząd cmentarza zastrzega sobie prawo odmówienia udzielenia zgody na dalsze p</w:t>
      </w:r>
      <w:bookmarkStart w:id="0" w:name="_GoBack"/>
      <w:bookmarkEnd w:id="0"/>
      <w:r w:rsidRPr="00C76E9C">
        <w:rPr>
          <w:rFonts w:ascii="Garamond" w:hAnsi="Garamond"/>
          <w:bCs/>
          <w:sz w:val="24"/>
          <w:szCs w:val="24"/>
        </w:rPr>
        <w:t>rowadzenie prac budowlanych na w/w cmentarzu przez dany zakład kamieniarski.</w:t>
      </w:r>
    </w:p>
    <w:p w:rsidR="00C76E9C" w:rsidRPr="00C76E9C" w:rsidRDefault="00C76E9C" w:rsidP="00C76E9C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76E9C">
        <w:rPr>
          <w:rFonts w:ascii="Garamond" w:hAnsi="Garamond"/>
          <w:sz w:val="24"/>
          <w:szCs w:val="24"/>
        </w:rPr>
        <w:t>Zakład kamieniarski dostarcza projekt pomnika, a Zamawiający go akceptuje.</w:t>
      </w:r>
    </w:p>
    <w:p w:rsidR="00C76E9C" w:rsidRPr="00C76E9C" w:rsidRDefault="00C76E9C" w:rsidP="00C76E9C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76E9C">
        <w:rPr>
          <w:rFonts w:ascii="Garamond" w:hAnsi="Garamond"/>
          <w:sz w:val="24"/>
          <w:szCs w:val="24"/>
        </w:rPr>
        <w:t>Niniejszy dokument sporządzony jest w 3 (trzech) egzemplarzach po jednym dla Stron i Zarządcy cmentarza</w:t>
      </w:r>
    </w:p>
    <w:p w:rsidR="00C76E9C" w:rsidRPr="00C76E9C" w:rsidRDefault="00C76E9C" w:rsidP="00C76E9C">
      <w:pPr>
        <w:jc w:val="both"/>
        <w:rPr>
          <w:rFonts w:ascii="Garamond" w:hAnsi="Garamond"/>
          <w:sz w:val="24"/>
          <w:szCs w:val="24"/>
        </w:rPr>
      </w:pPr>
    </w:p>
    <w:p w:rsidR="00C76E9C" w:rsidRPr="00C76E9C" w:rsidRDefault="00C76E9C" w:rsidP="00C76E9C">
      <w:pPr>
        <w:jc w:val="both"/>
        <w:rPr>
          <w:rFonts w:ascii="Garamond" w:hAnsi="Garamond"/>
          <w:sz w:val="24"/>
          <w:szCs w:val="24"/>
        </w:rPr>
      </w:pPr>
    </w:p>
    <w:p w:rsidR="00C76E9C" w:rsidRPr="00C76E9C" w:rsidRDefault="00C76E9C" w:rsidP="00C76E9C">
      <w:pPr>
        <w:jc w:val="both"/>
        <w:rPr>
          <w:rFonts w:ascii="Garamond" w:hAnsi="Garamond"/>
          <w:i/>
          <w:sz w:val="24"/>
          <w:szCs w:val="24"/>
        </w:rPr>
      </w:pPr>
      <w:r w:rsidRPr="00C76E9C">
        <w:rPr>
          <w:rFonts w:ascii="Garamond" w:hAnsi="Garamond"/>
          <w:i/>
          <w:sz w:val="24"/>
          <w:szCs w:val="24"/>
        </w:rPr>
        <w:t xml:space="preserve">         podpis Zamawiającego</w:t>
      </w:r>
      <w:r w:rsidRPr="00C76E9C">
        <w:rPr>
          <w:rFonts w:ascii="Garamond" w:hAnsi="Garamond"/>
          <w:i/>
          <w:sz w:val="24"/>
          <w:szCs w:val="24"/>
        </w:rPr>
        <w:tab/>
      </w:r>
      <w:r w:rsidRPr="00C76E9C">
        <w:rPr>
          <w:rFonts w:ascii="Garamond" w:hAnsi="Garamond"/>
          <w:i/>
          <w:sz w:val="24"/>
          <w:szCs w:val="24"/>
        </w:rPr>
        <w:tab/>
        <w:t xml:space="preserve">                                  podpis, pieczęć zakładu kamieniarskiego</w:t>
      </w:r>
    </w:p>
    <w:p w:rsidR="00C76E9C" w:rsidRPr="00C76E9C" w:rsidRDefault="00C76E9C" w:rsidP="00C76E9C">
      <w:pPr>
        <w:rPr>
          <w:rFonts w:ascii="Garamond" w:hAnsi="Garamond"/>
          <w:sz w:val="24"/>
          <w:szCs w:val="24"/>
        </w:rPr>
      </w:pPr>
    </w:p>
    <w:p w:rsidR="005404B0" w:rsidRDefault="00C76E9C" w:rsidP="005404B0">
      <w:pPr>
        <w:jc w:val="center"/>
        <w:rPr>
          <w:rFonts w:ascii="Garamond" w:hAnsi="Garamond"/>
          <w:b/>
          <w:sz w:val="24"/>
          <w:szCs w:val="24"/>
        </w:rPr>
      </w:pPr>
      <w:r w:rsidRPr="005404B0">
        <w:rPr>
          <w:rFonts w:ascii="Garamond" w:hAnsi="Garamond"/>
          <w:b/>
          <w:sz w:val="24"/>
          <w:szCs w:val="24"/>
        </w:rPr>
        <w:t>Zarząd Cmentarza Parafii Rzymskokatolickiej pw. Przemienienia Pańskiego</w:t>
      </w:r>
    </w:p>
    <w:p w:rsidR="00C76E9C" w:rsidRPr="00C76E9C" w:rsidRDefault="00C76E9C" w:rsidP="005404B0">
      <w:pPr>
        <w:jc w:val="center"/>
        <w:rPr>
          <w:rFonts w:ascii="Garamond" w:hAnsi="Garamond"/>
          <w:sz w:val="24"/>
          <w:szCs w:val="24"/>
        </w:rPr>
      </w:pPr>
      <w:r w:rsidRPr="005404B0">
        <w:rPr>
          <w:rFonts w:ascii="Garamond" w:hAnsi="Garamond"/>
          <w:b/>
          <w:sz w:val="24"/>
          <w:szCs w:val="24"/>
        </w:rPr>
        <w:t>i św. Walentego w Galewie</w:t>
      </w:r>
    </w:p>
    <w:p w:rsidR="005404B0" w:rsidRDefault="005404B0" w:rsidP="00C76E9C">
      <w:pPr>
        <w:rPr>
          <w:rFonts w:ascii="Garamond" w:hAnsi="Garamond"/>
          <w:sz w:val="24"/>
          <w:szCs w:val="24"/>
        </w:rPr>
      </w:pPr>
    </w:p>
    <w:p w:rsidR="00C76E9C" w:rsidRPr="00C76E9C" w:rsidRDefault="00C76E9C" w:rsidP="00C76E9C">
      <w:pPr>
        <w:rPr>
          <w:rFonts w:ascii="Garamond" w:hAnsi="Garamond"/>
          <w:sz w:val="24"/>
          <w:szCs w:val="24"/>
        </w:rPr>
      </w:pPr>
      <w:r w:rsidRPr="00C76E9C">
        <w:rPr>
          <w:rFonts w:ascii="Garamond" w:hAnsi="Garamond"/>
          <w:sz w:val="24"/>
          <w:szCs w:val="24"/>
        </w:rPr>
        <w:t>Umowa została wpisana do dziennika korespondencyjnego dnia ……………………………..</w:t>
      </w:r>
    </w:p>
    <w:p w:rsidR="00C76E9C" w:rsidRDefault="00C76E9C" w:rsidP="00C76E9C">
      <w:pPr>
        <w:rPr>
          <w:rFonts w:ascii="Garamond" w:hAnsi="Garamond"/>
          <w:sz w:val="24"/>
          <w:szCs w:val="24"/>
        </w:rPr>
      </w:pPr>
      <w:r w:rsidRPr="00C76E9C">
        <w:rPr>
          <w:rFonts w:ascii="Garamond" w:hAnsi="Garamond"/>
          <w:sz w:val="24"/>
          <w:szCs w:val="24"/>
        </w:rPr>
        <w:t xml:space="preserve">Pod numerem…………………………… . </w:t>
      </w:r>
    </w:p>
    <w:p w:rsidR="005404B0" w:rsidRDefault="005404B0" w:rsidP="005404B0">
      <w:pPr>
        <w:jc w:val="right"/>
        <w:rPr>
          <w:rFonts w:ascii="Garamond" w:hAnsi="Garamond"/>
          <w:i/>
          <w:sz w:val="24"/>
          <w:szCs w:val="24"/>
        </w:rPr>
      </w:pPr>
    </w:p>
    <w:p w:rsidR="005404B0" w:rsidRPr="005404B0" w:rsidRDefault="005404B0" w:rsidP="005404B0">
      <w:pPr>
        <w:jc w:val="right"/>
        <w:rPr>
          <w:rFonts w:ascii="Garamond" w:hAnsi="Garamond"/>
          <w:i/>
          <w:sz w:val="24"/>
          <w:szCs w:val="24"/>
        </w:rPr>
      </w:pPr>
      <w:r w:rsidRPr="005404B0">
        <w:rPr>
          <w:rFonts w:ascii="Garamond" w:hAnsi="Garamond"/>
          <w:i/>
          <w:sz w:val="24"/>
          <w:szCs w:val="24"/>
        </w:rPr>
        <w:t>Podpis Zarządu Cmentarza</w:t>
      </w:r>
    </w:p>
    <w:sectPr w:rsidR="005404B0" w:rsidRPr="005404B0" w:rsidSect="005404B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8D6" w:rsidRDefault="008058D6" w:rsidP="00C76E9C">
      <w:r>
        <w:separator/>
      </w:r>
    </w:p>
  </w:endnote>
  <w:endnote w:type="continuationSeparator" w:id="0">
    <w:p w:rsidR="008058D6" w:rsidRDefault="008058D6" w:rsidP="00C7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8D6" w:rsidRDefault="008058D6" w:rsidP="00C76E9C">
      <w:r>
        <w:separator/>
      </w:r>
    </w:p>
  </w:footnote>
  <w:footnote w:type="continuationSeparator" w:id="0">
    <w:p w:rsidR="008058D6" w:rsidRDefault="008058D6" w:rsidP="00C7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E0C93"/>
    <w:multiLevelType w:val="hybridMultilevel"/>
    <w:tmpl w:val="6B6EC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50BFE"/>
    <w:multiLevelType w:val="hybridMultilevel"/>
    <w:tmpl w:val="3788BE2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F2E70"/>
    <w:multiLevelType w:val="hybridMultilevel"/>
    <w:tmpl w:val="A7726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2EFE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E05CF4"/>
    <w:multiLevelType w:val="hybridMultilevel"/>
    <w:tmpl w:val="70FCD798"/>
    <w:lvl w:ilvl="0" w:tplc="FEEC48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9C"/>
    <w:rsid w:val="003E0FDA"/>
    <w:rsid w:val="005404B0"/>
    <w:rsid w:val="008058D6"/>
    <w:rsid w:val="00C7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8C9AF-8017-41EC-B649-813C119D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76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76E9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6E9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6E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6E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Galew</dc:creator>
  <cp:keywords/>
  <dc:description/>
  <cp:lastModifiedBy>Galew</cp:lastModifiedBy>
  <cp:revision>1</cp:revision>
  <dcterms:created xsi:type="dcterms:W3CDTF">2016-10-05T07:13:00Z</dcterms:created>
  <dcterms:modified xsi:type="dcterms:W3CDTF">2016-10-05T07:26:00Z</dcterms:modified>
</cp:coreProperties>
</file>